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05677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D05677" w:rsidRP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B335B" w:rsidRPr="000B1060" w:rsidRDefault="000B1060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картофель-фри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проводились 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0B1060">
        <w:rPr>
          <w:rFonts w:ascii="Times New Roman" w:hAnsi="Times New Roman" w:cs="Times New Roman"/>
          <w:sz w:val="28"/>
          <w:lang w:eastAsia="ru-RU"/>
        </w:rPr>
        <w:t>исследования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 xml:space="preserve">Формируемые вкусовые предпочтения обуславливают рацион питания в целом. Дети с низкой чувствительностью к горькому вкусу при предоставлении им свободного выбора чаще выбирают овощи. Дети, имеющие предпочтение к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кислому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кислому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Консистенция пищи может быть жидкой, полужидкой, вязкой, густой и твердой. По мере роста ребенка консистенция вводимых в питание блюд меняется —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от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связи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</w:t>
      </w: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следовательно,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неизвестные, впервые вводимые в рацион ребенка продукты или блюда могут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sectPr w:rsidR="00D05677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E2"/>
    <w:rsid w:val="000B1060"/>
    <w:rsid w:val="00194E3E"/>
    <w:rsid w:val="00246A5F"/>
    <w:rsid w:val="00460018"/>
    <w:rsid w:val="008E19EF"/>
    <w:rsid w:val="00D05677"/>
    <w:rsid w:val="00DB335B"/>
    <w:rsid w:val="00E27DE2"/>
    <w:rsid w:val="00F3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8</cp:revision>
  <dcterms:created xsi:type="dcterms:W3CDTF">2016-10-03T17:43:00Z</dcterms:created>
  <dcterms:modified xsi:type="dcterms:W3CDTF">2020-11-23T13:45:00Z</dcterms:modified>
</cp:coreProperties>
</file>