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74" w:rsidRPr="00921384" w:rsidRDefault="00E03A74" w:rsidP="009213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921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Инструкция </w:t>
      </w:r>
    </w:p>
    <w:p w:rsidR="00E03A74" w:rsidRPr="00921384" w:rsidRDefault="00E03A74" w:rsidP="009213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3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476BFF" w:rsidRPr="00921384" w:rsidRDefault="00476BFF" w:rsidP="009213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C6574" w:rsidRPr="00921384" w:rsidRDefault="004C6574" w:rsidP="0092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1384">
        <w:rPr>
          <w:noProof/>
          <w:sz w:val="32"/>
          <w:szCs w:val="32"/>
          <w:lang w:eastAsia="ru-RU"/>
        </w:rPr>
        <w:drawing>
          <wp:inline distT="0" distB="0" distL="0" distR="0">
            <wp:extent cx="5762625" cy="3448050"/>
            <wp:effectExtent l="0" t="0" r="9525" b="0"/>
            <wp:docPr id="1" name="Рисунок 1" descr="https://img2.fedpress.ru/thumbs/605x362/2023/03/2944/3f19ed3180c7d6732967e9d202912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edpress.ru/thumbs/605x362/2023/03/2944/3f19ed3180c7d6732967e9d2029123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74" w:rsidRPr="00921384" w:rsidRDefault="004C6574" w:rsidP="0092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C6574" w:rsidRPr="00921384" w:rsidRDefault="004C6574" w:rsidP="0092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138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Беспилотный летательный аппарат (БПЛА) – воздушное судно, управляемое пилотом, находящимся вне борта такого объекта. Иногда его называют просто «дрон» или «квадрокоптер».</w:t>
      </w:r>
    </w:p>
    <w:p w:rsidR="004C6574" w:rsidRPr="00921384" w:rsidRDefault="004C6574" w:rsidP="0092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1384">
        <w:rPr>
          <w:rStyle w:val="a4"/>
          <w:rFonts w:ascii="Times New Roman" w:hAnsi="Times New Roman" w:cs="Times New Roman"/>
          <w:i w:val="0"/>
          <w:color w:val="111111"/>
          <w:sz w:val="32"/>
          <w:szCs w:val="32"/>
          <w:shd w:val="clear" w:color="auto" w:fill="FFFFFF"/>
        </w:rPr>
        <w:t>БПЛА бывают совершенно разных видов, размеров и значений: разведывательные, ударные. Есть беспилотники – камикадзе. Все они могут спускаться откуда угодно.</w:t>
      </w:r>
    </w:p>
    <w:p w:rsidR="004C6574" w:rsidRPr="00921384" w:rsidRDefault="004C6574" w:rsidP="0092138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делать при обнаружении БПЛА</w:t>
      </w:r>
    </w:p>
    <w:p w:rsidR="004C6574" w:rsidRPr="00921384" w:rsidRDefault="004C6574" w:rsidP="00921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Учитывая возможность применения беспилотников в боевых целях, 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простую технику безопасности при их обнаружении:</w:t>
      </w:r>
    </w:p>
    <w:p w:rsidR="004C6574" w:rsidRPr="00921384" w:rsidRDefault="004C6574" w:rsidP="009213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обнаружении над территорией объекта неизвестного БПЛА незамедлительно сообщить об этом непосредственному руководителю объекта (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сотруднику 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службы безопасности, охранного предприятия);</w:t>
      </w:r>
    </w:p>
    <w:p w:rsidR="004C6574" w:rsidRPr="00921384" w:rsidRDefault="004C6574" w:rsidP="009213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Должностное лицо, осуществляющее непосредственное руководство деятельностью работников объекта, либо уполномоченное им лицо незамедлительно информирует об этом 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 МВД России по Нефтеюганскому району</w:t>
      </w:r>
      <w:r w:rsidR="00325F9F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(тел. дежурной </w:t>
      </w:r>
      <w:r w:rsidR="00325F9F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части </w:t>
      </w:r>
      <w:r w:rsidR="00A95B4E">
        <w:rPr>
          <w:rFonts w:ascii="Times New Roman" w:eastAsia="Times New Roman" w:hAnsi="Times New Roman" w:cs="Times New Roman"/>
          <w:sz w:val="32"/>
          <w:szCs w:val="32"/>
          <w:lang w:eastAsia="ru-RU"/>
        </w:rPr>
        <w:t>209-602, 020</w:t>
      </w:r>
      <w:r w:rsidR="00325F9F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либо 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МКУ «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дежурно-диспетчерск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Нефтеюганского района» 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номеру </w:t>
      </w:r>
      <w:r w:rsidR="00E03A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250-112 или 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112;</w:t>
      </w:r>
    </w:p>
    <w:p w:rsidR="00325F9F" w:rsidRPr="00921384" w:rsidRDefault="00325F9F" w:rsidP="009213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не</w:t>
      </w:r>
      <w:r w:rsidR="004C65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находит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ься в прямой видимости аппарата. </w:t>
      </w:r>
    </w:p>
    <w:p w:rsidR="004C6574" w:rsidRPr="00921384" w:rsidRDefault="00325F9F" w:rsidP="009213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</w:t>
      </w:r>
      <w:r w:rsidR="004C65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пытаться сбить его подручными предметами и иными средствами поражения, пользоваться вблизи</w:t>
      </w: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6574"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радиоаппаратурой, мобильными телефонами, устройствами GPS.</w:t>
      </w:r>
    </w:p>
    <w:p w:rsidR="00921384" w:rsidRPr="00921384" w:rsidRDefault="00921384" w:rsidP="009213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hAnsi="Times New Roman" w:cs="Times New Roman"/>
          <w:sz w:val="32"/>
          <w:szCs w:val="32"/>
        </w:rPr>
        <w:t xml:space="preserve">В случае посадки (падения) беспилотного воздушного судна на территорию организации наблюдатель проводит все мероприятия в соответствии </w:t>
      </w:r>
      <w:r w:rsidRPr="00921384">
        <w:rPr>
          <w:rFonts w:ascii="Times New Roman" w:hAnsi="Times New Roman" w:cs="Times New Roman"/>
          <w:sz w:val="32"/>
          <w:szCs w:val="32"/>
          <w:u w:val="single"/>
        </w:rPr>
        <w:t>с инструкцией по действиям при обнаружении подозрительного предмета</w:t>
      </w:r>
      <w:r w:rsidRPr="00921384">
        <w:rPr>
          <w:rFonts w:ascii="Times New Roman" w:hAnsi="Times New Roman" w:cs="Times New Roman"/>
          <w:sz w:val="32"/>
          <w:szCs w:val="32"/>
        </w:rPr>
        <w:t xml:space="preserve"> на территории организации.</w:t>
      </w:r>
    </w:p>
    <w:p w:rsidR="00921384" w:rsidRPr="00921384" w:rsidRDefault="00921384" w:rsidP="009213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Принять меры для получения дополнительной информации, в том числе фото-видеосъёмки (при наличии соответствующей возможности).</w:t>
      </w:r>
    </w:p>
    <w:p w:rsidR="00921384" w:rsidRPr="00921384" w:rsidRDefault="00921384" w:rsidP="0092138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>В случае получения от дежурных служб территориальных органов МВД, ФСБ дополнительных указаний (рекомендаций) действовать в соответствии с ними.</w:t>
      </w:r>
    </w:p>
    <w:p w:rsidR="004C6574" w:rsidRPr="00921384" w:rsidRDefault="004C6574" w:rsidP="00921384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направлении информации с помощью средств связи лицо, передающее информацию, сообщает:</w:t>
      </w:r>
    </w:p>
    <w:p w:rsidR="004C6574" w:rsidRPr="00921384" w:rsidRDefault="004C6574" w:rsidP="0092138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 фамилию, имя, отчество и занимаемую должность;</w:t>
      </w:r>
    </w:p>
    <w:p w:rsidR="004C6574" w:rsidRPr="00921384" w:rsidRDefault="004C6574" w:rsidP="0092138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объекта и его точный адрес;</w:t>
      </w:r>
    </w:p>
    <w:p w:rsidR="004C6574" w:rsidRPr="00921384" w:rsidRDefault="004C6574" w:rsidP="0092138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 поведения летательного аппарата;</w:t>
      </w:r>
    </w:p>
    <w:p w:rsidR="004C6574" w:rsidRPr="00921384" w:rsidRDefault="004C6574" w:rsidP="0092138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системы видеонаблюдения на месте;</w:t>
      </w:r>
    </w:p>
    <w:p w:rsidR="004C6574" w:rsidRPr="00921384" w:rsidRDefault="004C6574" w:rsidP="00921384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 сведения по запросу уполномоченного органа.</w:t>
      </w:r>
    </w:p>
    <w:p w:rsidR="004C6574" w:rsidRPr="00921384" w:rsidRDefault="004C6574" w:rsidP="00921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38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в системе обнаружения опасных БПЛА– быть бдительными.</w:t>
      </w:r>
    </w:p>
    <w:p w:rsidR="00476BFF" w:rsidRPr="00921384" w:rsidRDefault="00476BFF" w:rsidP="0092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1384">
        <w:rPr>
          <w:rFonts w:ascii="Times New Roman" w:hAnsi="Times New Roman" w:cs="Times New Roman"/>
          <w:sz w:val="32"/>
          <w:szCs w:val="32"/>
          <w:shd w:val="clear" w:color="auto" w:fill="FFFFFF"/>
        </w:rPr>
        <w:t>Необходимо обращать внимание на небольшие объекты в небе. Они могут быть похожи на вертолеты или самолеты, размером от</w:t>
      </w:r>
      <w:r w:rsidR="009213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21384">
        <w:rPr>
          <w:rFonts w:ascii="Times New Roman" w:hAnsi="Times New Roman" w:cs="Times New Roman"/>
          <w:sz w:val="32"/>
          <w:szCs w:val="32"/>
        </w:rPr>
        <w:t>20 сантиметров</w:t>
      </w:r>
      <w:r w:rsidR="009213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21384">
        <w:rPr>
          <w:rFonts w:ascii="Times New Roman" w:hAnsi="Times New Roman" w:cs="Times New Roman"/>
          <w:sz w:val="32"/>
          <w:szCs w:val="32"/>
          <w:shd w:val="clear" w:color="auto" w:fill="FFFFFF"/>
        </w:rPr>
        <w:t>до</w:t>
      </w:r>
      <w:r w:rsidR="009213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21384">
        <w:rPr>
          <w:rFonts w:ascii="Times New Roman" w:hAnsi="Times New Roman" w:cs="Times New Roman"/>
          <w:sz w:val="32"/>
          <w:szCs w:val="32"/>
        </w:rPr>
        <w:t>3 метров</w:t>
      </w:r>
      <w:r w:rsidRPr="009213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476BFF" w:rsidRDefault="00476BFF" w:rsidP="0092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21384">
        <w:rPr>
          <w:rFonts w:ascii="Times New Roman" w:hAnsi="Times New Roman" w:cs="Times New Roman"/>
          <w:sz w:val="32"/>
          <w:szCs w:val="32"/>
          <w:shd w:val="clear" w:color="auto" w:fill="FFFFFF"/>
        </w:rPr>
        <w:t>Необходимо обращать внимание на людей, которые запускают дроны или самолеты (БПЛА) во дворе, на улице, в парках, на балконах или крышах.</w:t>
      </w:r>
    </w:p>
    <w:p w:rsidR="00DF1EA2" w:rsidRDefault="00DF1EA2" w:rsidP="00DF1E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F1EA2" w:rsidRDefault="00DF1EA2" w:rsidP="00DF1E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F1EA2" w:rsidRDefault="00DF1EA2" w:rsidP="00DF1E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F1EA2" w:rsidRDefault="00DF1EA2" w:rsidP="00DF1E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F1EA2" w:rsidRDefault="00DF1EA2" w:rsidP="00DF1E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F1EA2" w:rsidRDefault="00DF1EA2" w:rsidP="00DF1E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DF1E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60" w:rsidRDefault="00552F60" w:rsidP="00DF1EA2">
      <w:pPr>
        <w:spacing w:after="0" w:line="240" w:lineRule="auto"/>
      </w:pPr>
      <w:r>
        <w:separator/>
      </w:r>
    </w:p>
  </w:endnote>
  <w:endnote w:type="continuationSeparator" w:id="0">
    <w:p w:rsidR="00552F60" w:rsidRDefault="00552F60" w:rsidP="00D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A2" w:rsidRPr="00DF1EA2" w:rsidRDefault="00DF1EA2" w:rsidP="00DF1EA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F1EA2">
      <w:rPr>
        <w:rFonts w:ascii="Times New Roman" w:hAnsi="Times New Roman" w:cs="Times New Roman"/>
        <w:sz w:val="24"/>
        <w:szCs w:val="24"/>
        <w:shd w:val="clear" w:color="auto" w:fill="FFFFFF"/>
      </w:rPr>
      <w:t>Аппарат Антитеррористической комиссии Нефтеюганского района</w:t>
    </w:r>
  </w:p>
  <w:p w:rsidR="00DF1EA2" w:rsidRDefault="00DF1EA2" w:rsidP="00DF1EA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60" w:rsidRDefault="00552F60" w:rsidP="00DF1EA2">
      <w:pPr>
        <w:spacing w:after="0" w:line="240" w:lineRule="auto"/>
      </w:pPr>
      <w:r>
        <w:separator/>
      </w:r>
    </w:p>
  </w:footnote>
  <w:footnote w:type="continuationSeparator" w:id="0">
    <w:p w:rsidR="00552F60" w:rsidRDefault="00552F60" w:rsidP="00D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52785"/>
    <w:multiLevelType w:val="multilevel"/>
    <w:tmpl w:val="BAA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22688"/>
    <w:multiLevelType w:val="multilevel"/>
    <w:tmpl w:val="F1D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BD"/>
    <w:rsid w:val="000415F1"/>
    <w:rsid w:val="00325F9F"/>
    <w:rsid w:val="00476BFF"/>
    <w:rsid w:val="004C6574"/>
    <w:rsid w:val="00552F60"/>
    <w:rsid w:val="006A4F61"/>
    <w:rsid w:val="006C196B"/>
    <w:rsid w:val="0071310F"/>
    <w:rsid w:val="007338BD"/>
    <w:rsid w:val="00760EB7"/>
    <w:rsid w:val="00921384"/>
    <w:rsid w:val="00A95B4E"/>
    <w:rsid w:val="00D14CF7"/>
    <w:rsid w:val="00D40D0E"/>
    <w:rsid w:val="00DF1EA2"/>
    <w:rsid w:val="00E03A74"/>
    <w:rsid w:val="00E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6BAA-FA6B-49AA-97CD-72AC1740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65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C6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D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EA2"/>
  </w:style>
  <w:style w:type="paragraph" w:styleId="a7">
    <w:name w:val="footer"/>
    <w:basedOn w:val="a"/>
    <w:link w:val="a8"/>
    <w:uiPriority w:val="99"/>
    <w:unhideWhenUsed/>
    <w:rsid w:val="00D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1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Рамиль Халилович</dc:creator>
  <cp:keywords/>
  <dc:description/>
  <cp:lastModifiedBy>Жукова Наталья Валерьевна</cp:lastModifiedBy>
  <cp:revision>2</cp:revision>
  <dcterms:created xsi:type="dcterms:W3CDTF">2023-06-15T04:31:00Z</dcterms:created>
  <dcterms:modified xsi:type="dcterms:W3CDTF">2023-06-15T04:31:00Z</dcterms:modified>
</cp:coreProperties>
</file>